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7A" w:rsidRPr="00064D57" w:rsidRDefault="00064D57" w:rsidP="00482CCD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Публичная оферта </w:t>
      </w:r>
      <w:r w:rsidR="002D477A" w:rsidRPr="00064D57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АО </w:t>
      </w: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«</w:t>
      </w:r>
      <w:r w:rsidR="002D477A" w:rsidRPr="00064D57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Мособлгаз»</w:t>
      </w:r>
    </w:p>
    <w:p w:rsidR="00F401B5" w:rsidRDefault="00F401B5" w:rsidP="00482CCD">
      <w:pPr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4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заключении договора об оказании услуг по поверке бытового прибора учета газа</w:t>
      </w:r>
    </w:p>
    <w:p w:rsidR="00581B85" w:rsidRDefault="00581B85" w:rsidP="00581B85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81B85">
        <w:rPr>
          <w:bCs/>
          <w:color w:val="000000"/>
          <w:sz w:val="28"/>
          <w:szCs w:val="28"/>
        </w:rPr>
        <w:t xml:space="preserve">Услуга оказывается в соответствии с </w:t>
      </w:r>
      <w:r w:rsidRPr="00581B85">
        <w:rPr>
          <w:sz w:val="28"/>
          <w:szCs w:val="28"/>
        </w:rPr>
        <w:t xml:space="preserve">Федеральным законом от 26.06.2008 </w:t>
      </w:r>
      <w:r>
        <w:rPr>
          <w:sz w:val="28"/>
          <w:szCs w:val="28"/>
        </w:rPr>
        <w:t xml:space="preserve">       </w:t>
      </w:r>
      <w:r w:rsidRPr="00581B85">
        <w:rPr>
          <w:sz w:val="28"/>
          <w:szCs w:val="28"/>
        </w:rPr>
        <w:t xml:space="preserve">№ 102-ФЗ «Об обеспечении единства измерений», </w:t>
      </w:r>
      <w:r>
        <w:rPr>
          <w:sz w:val="28"/>
          <w:szCs w:val="28"/>
        </w:rPr>
        <w:t>п</w:t>
      </w:r>
      <w:r w:rsidRPr="00581B85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581B85">
        <w:rPr>
          <w:sz w:val="28"/>
          <w:szCs w:val="28"/>
        </w:rPr>
        <w:t xml:space="preserve"> </w:t>
      </w:r>
      <w:proofErr w:type="spellStart"/>
      <w:r w:rsidRPr="00581B85">
        <w:rPr>
          <w:sz w:val="28"/>
          <w:szCs w:val="28"/>
        </w:rPr>
        <w:t>Минпромторга</w:t>
      </w:r>
      <w:proofErr w:type="spellEnd"/>
      <w:r w:rsidRPr="00581B85">
        <w:rPr>
          <w:sz w:val="28"/>
          <w:szCs w:val="28"/>
        </w:rPr>
        <w:t xml:space="preserve"> России от 31.07.2020 </w:t>
      </w:r>
      <w:r>
        <w:rPr>
          <w:sz w:val="28"/>
          <w:szCs w:val="28"/>
        </w:rPr>
        <w:t>№</w:t>
      </w:r>
      <w:r w:rsidRPr="00581B85">
        <w:rPr>
          <w:sz w:val="28"/>
          <w:szCs w:val="28"/>
        </w:rPr>
        <w:t xml:space="preserve"> 2510</w:t>
      </w:r>
      <w:r>
        <w:rPr>
          <w:sz w:val="28"/>
          <w:szCs w:val="28"/>
        </w:rPr>
        <w:t xml:space="preserve"> «</w:t>
      </w:r>
      <w:r w:rsidRPr="00581B85">
        <w:rPr>
          <w:sz w:val="28"/>
          <w:szCs w:val="28"/>
        </w:rPr>
        <w:t>Об утверждении порядка проведения поверки средств измерений, требований к знаку поверки и содержанию свидетельства о поверке</w:t>
      </w:r>
      <w:r>
        <w:rPr>
          <w:sz w:val="28"/>
          <w:szCs w:val="28"/>
        </w:rPr>
        <w:t>»</w:t>
      </w:r>
      <w:r w:rsidRPr="00581B85">
        <w:rPr>
          <w:sz w:val="28"/>
          <w:szCs w:val="28"/>
        </w:rPr>
        <w:t xml:space="preserve"> </w:t>
      </w:r>
    </w:p>
    <w:p w:rsidR="00647A81" w:rsidRDefault="00647A81" w:rsidP="00581B85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581B85" w:rsidRDefault="00647A81" w:rsidP="00581B85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Акцептом, то есть полным и безоговорочным согласием с настоящей публичной офертой, будет являться прием от клиента заявки на оказание услуги посредством любого из следующих каналов </w:t>
      </w:r>
    </w:p>
    <w:p w:rsidR="00647A81" w:rsidRPr="00581B85" w:rsidRDefault="00647A81" w:rsidP="00581B85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8827FD" w:rsidRPr="008827FD" w:rsidRDefault="008827FD" w:rsidP="00581B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7FD">
        <w:rPr>
          <w:rFonts w:ascii="Times New Roman" w:hAnsi="Times New Roman" w:cs="Times New Roman"/>
          <w:bCs/>
          <w:sz w:val="28"/>
          <w:szCs w:val="28"/>
        </w:rPr>
        <w:t>Каналы поступления заявок:</w:t>
      </w:r>
    </w:p>
    <w:p w:rsidR="008827FD" w:rsidRDefault="008827FD" w:rsidP="0058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РПГУ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и сервисов Московской области</w:t>
      </w:r>
    </w:p>
    <w:p w:rsidR="008827FD" w:rsidRDefault="008827FD" w:rsidP="00581B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ЛКК</w:t>
      </w:r>
      <w:r>
        <w:rPr>
          <w:rFonts w:ascii="Times New Roman" w:hAnsi="Times New Roman" w:cs="Times New Roman"/>
          <w:sz w:val="28"/>
          <w:szCs w:val="28"/>
        </w:rPr>
        <w:t xml:space="preserve">  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Сервис «Личный кабинет клиента»</w:t>
      </w:r>
    </w:p>
    <w:p w:rsidR="008827FD" w:rsidRDefault="008827FD" w:rsidP="0058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Горячая линия АО </w:t>
      </w:r>
      <w:r w:rsidR="00743B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Мособлгаз</w:t>
      </w:r>
      <w:r w:rsidR="00743B93">
        <w:rPr>
          <w:rFonts w:ascii="Times New Roman" w:hAnsi="Times New Roman" w:cs="Times New Roman"/>
          <w:sz w:val="28"/>
          <w:szCs w:val="28"/>
        </w:rPr>
        <w:t>»</w:t>
      </w:r>
    </w:p>
    <w:p w:rsidR="008827FD" w:rsidRDefault="008827FD" w:rsidP="0058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Голосовой помощник АО </w:t>
      </w:r>
      <w:r w:rsidR="00743B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Мособлгаз</w:t>
      </w:r>
      <w:r w:rsidR="00743B93">
        <w:rPr>
          <w:rFonts w:ascii="Times New Roman" w:hAnsi="Times New Roman" w:cs="Times New Roman"/>
          <w:sz w:val="28"/>
          <w:szCs w:val="28"/>
        </w:rPr>
        <w:t>»</w:t>
      </w:r>
    </w:p>
    <w:p w:rsidR="008827FD" w:rsidRDefault="008827FD" w:rsidP="0058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заявки специалистом АО Мособлгаз посредством телефонного звонка</w:t>
      </w:r>
    </w:p>
    <w:p w:rsidR="00064D57" w:rsidRPr="00064D57" w:rsidRDefault="00647A81" w:rsidP="0058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064D57" w:rsidRPr="00064D57">
        <w:rPr>
          <w:rFonts w:ascii="Times New Roman" w:hAnsi="Times New Roman" w:cs="Times New Roman"/>
          <w:sz w:val="28"/>
          <w:szCs w:val="28"/>
        </w:rPr>
        <w:t>прайс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4D57" w:rsidRPr="00064D57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 xml:space="preserve">ом Вы можете, перейдя по ссылке: </w:t>
      </w:r>
    </w:p>
    <w:p w:rsidR="00064D57" w:rsidRPr="00647A81" w:rsidRDefault="00F97F3C" w:rsidP="00581B8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64D57" w:rsidRPr="00647A8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https://mosoblgaz.ru/abonents/prices_for_services/</w:t>
        </w:r>
      </w:hyperlink>
    </w:p>
    <w:p w:rsidR="00F401B5" w:rsidRPr="00064D57" w:rsidRDefault="00F401B5" w:rsidP="00581B85">
      <w:pPr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4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Компания обеспечивает полную открытость всех этапов своей деятельности, в муниципальных образованиях Московской области функционируют подразделения АО «Мособлгаз», готовые проконсультировать по актуальным вопросам газоснабжения, оказания услуг по поверке бытового прибора учета газа</w:t>
      </w:r>
    </w:p>
    <w:p w:rsidR="00064D57" w:rsidRPr="00064D57" w:rsidRDefault="00064D57" w:rsidP="00581B85">
      <w:pPr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4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Настоящая публичная оферта не является рекламой</w:t>
      </w:r>
    </w:p>
    <w:sectPr w:rsidR="00064D57" w:rsidRPr="0006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F8"/>
    <w:rsid w:val="00064D57"/>
    <w:rsid w:val="000F4D28"/>
    <w:rsid w:val="00190B1D"/>
    <w:rsid w:val="002B28F8"/>
    <w:rsid w:val="002D477A"/>
    <w:rsid w:val="00482CCD"/>
    <w:rsid w:val="00581B85"/>
    <w:rsid w:val="00647A81"/>
    <w:rsid w:val="00743B93"/>
    <w:rsid w:val="00796CF9"/>
    <w:rsid w:val="0081084A"/>
    <w:rsid w:val="008827FD"/>
    <w:rsid w:val="00F401B5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4226B-97AC-4BD8-B685-E8329206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7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Название"/>
    <w:basedOn w:val="a"/>
    <w:link w:val="a4"/>
    <w:qFormat/>
    <w:rsid w:val="002D477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pacing w:val="-18"/>
      <w:sz w:val="28"/>
      <w:szCs w:val="28"/>
      <w:lang w:eastAsia="ru-RU"/>
    </w:rPr>
  </w:style>
  <w:style w:type="character" w:customStyle="1" w:styleId="a4">
    <w:name w:val="Название Знак"/>
    <w:link w:val="a3"/>
    <w:rsid w:val="002D477A"/>
    <w:rPr>
      <w:rFonts w:ascii="Arial" w:eastAsia="Times New Roman" w:hAnsi="Arial" w:cs="Arial"/>
      <w:b/>
      <w:bCs/>
      <w:color w:val="000000"/>
      <w:spacing w:val="-18"/>
      <w:sz w:val="28"/>
      <w:szCs w:val="28"/>
      <w:shd w:val="clear" w:color="auto" w:fill="FFFFFF"/>
      <w:lang w:eastAsia="ru-RU"/>
    </w:rPr>
  </w:style>
  <w:style w:type="character" w:styleId="a5">
    <w:name w:val="Hyperlink"/>
    <w:basedOn w:val="a0"/>
    <w:uiPriority w:val="99"/>
    <w:semiHidden/>
    <w:unhideWhenUsed/>
    <w:rsid w:val="00064D57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58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oblgaz.ru/abonents/prices_for_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MOSOBLGAZ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Абрашкин Александр Александрович</dc:creator>
  <cp:keywords/>
  <dc:description/>
  <cp:lastModifiedBy>Денисова Анастасия Викторовна</cp:lastModifiedBy>
  <cp:revision>2</cp:revision>
  <cp:lastPrinted>2025-02-24T09:17:00Z</cp:lastPrinted>
  <dcterms:created xsi:type="dcterms:W3CDTF">2025-08-21T11:36:00Z</dcterms:created>
  <dcterms:modified xsi:type="dcterms:W3CDTF">2025-08-21T11:36:00Z</dcterms:modified>
</cp:coreProperties>
</file>